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13" w:rsidRDefault="00A67E13" w:rsidP="00A67E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Аннотации к рабочим программам по русскому языку  10 класс</w:t>
      </w:r>
    </w:p>
    <w:p w:rsidR="00A67E13" w:rsidRDefault="00A67E13" w:rsidP="00A67E13">
      <w:pPr>
        <w:jc w:val="center"/>
        <w:rPr>
          <w:b/>
          <w:sz w:val="28"/>
          <w:szCs w:val="28"/>
        </w:rPr>
      </w:pPr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5954"/>
        <w:gridCol w:w="1273"/>
      </w:tblGrid>
      <w:tr w:rsidR="00A67E13" w:rsidTr="00A67E1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Название курса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Русский язык </w:t>
            </w:r>
          </w:p>
        </w:tc>
      </w:tr>
      <w:tr w:rsidR="00A67E13" w:rsidTr="00A67E13">
        <w:trPr>
          <w:trHeight w:val="27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67E13" w:rsidRDefault="00A67E13">
            <w:pPr>
              <w:pStyle w:val="a7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Класс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67E13" w:rsidRDefault="00A67E13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10</w:t>
            </w:r>
          </w:p>
        </w:tc>
      </w:tr>
      <w:tr w:rsidR="00A67E13" w:rsidTr="00A67E13">
        <w:trPr>
          <w:trHeight w:val="27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67E13" w:rsidRDefault="00A67E13">
            <w:pPr>
              <w:pStyle w:val="a7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Цели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67E13" w:rsidRPr="000973EA" w:rsidRDefault="00A67E13" w:rsidP="00A67E13">
            <w:pPr>
              <w:ind w:firstLine="567"/>
            </w:pPr>
            <w:r w:rsidRPr="000973EA">
              <w:t>Изучение русского языка на базовом уровне среднего (полного) общего образования направл</w:t>
            </w:r>
            <w:r w:rsidRPr="000973EA">
              <w:t>е</w:t>
            </w:r>
            <w:r w:rsidRPr="000973EA">
              <w:t xml:space="preserve">но </w:t>
            </w:r>
            <w:r>
              <w:t xml:space="preserve">   </w:t>
            </w:r>
            <w:r w:rsidRPr="000973EA">
              <w:t>на достижение следующих целей:</w:t>
            </w:r>
          </w:p>
          <w:p w:rsidR="00A67E13" w:rsidRPr="006F4DAD" w:rsidRDefault="00A67E13" w:rsidP="00A67E13">
            <w:pPr>
              <w:ind w:left="850"/>
            </w:pPr>
            <w:r w:rsidRPr="000973EA">
              <w:t>воспитание</w:t>
            </w:r>
            <w:r w:rsidRPr="006F4DAD">
              <w:t xml:space="preserve"> гражданина и патриота; формирование представления о русском языке как духовной, нравственной и культурной ценности народа; осознание </w:t>
            </w:r>
            <w:proofErr w:type="spellStart"/>
            <w:r w:rsidRPr="006F4DAD">
              <w:t>нацнального</w:t>
            </w:r>
            <w:proofErr w:type="spellEnd"/>
            <w:r w:rsidRPr="006F4DAD">
              <w:t xml:space="preserve"> своео</w:t>
            </w:r>
            <w:r w:rsidRPr="006F4DAD">
              <w:t>б</w:t>
            </w:r>
            <w:r w:rsidRPr="006F4DAD">
              <w:t>разия русского языка; овладение культурой межнационального общения;</w:t>
            </w:r>
          </w:p>
          <w:p w:rsidR="00A67E13" w:rsidRPr="000973EA" w:rsidRDefault="00A67E13" w:rsidP="00A67E13">
            <w:pPr>
              <w:ind w:left="850"/>
            </w:pPr>
            <w:r w:rsidRPr="000973EA">
              <w:t>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</w:t>
            </w:r>
            <w:r w:rsidRPr="000973EA">
              <w:t>а</w:t>
            </w:r>
            <w:r w:rsidRPr="000973EA">
              <w:t>моразвития; готовности к трудовой деятельности, осознанному выбору профессии;</w:t>
            </w:r>
          </w:p>
          <w:p w:rsidR="00A67E13" w:rsidRPr="000973EA" w:rsidRDefault="00A67E13" w:rsidP="00A67E13">
            <w:pPr>
              <w:ind w:left="850"/>
            </w:pPr>
            <w:r w:rsidRPr="000973EA">
              <w:t>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      </w:r>
          </w:p>
          <w:p w:rsidR="00A67E13" w:rsidRDefault="00A67E13" w:rsidP="00A67E13">
            <w:pPr>
              <w:spacing w:line="276" w:lineRule="auto"/>
              <w:rPr>
                <w:lang w:eastAsia="en-US"/>
              </w:rPr>
            </w:pPr>
            <w:r w:rsidRPr="000973EA">
              <w:t>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</w:t>
            </w:r>
            <w:r w:rsidRPr="000973EA">
              <w:t>о</w:t>
            </w:r>
            <w:r w:rsidRPr="000973EA">
              <w:t>сти языка и моделировать речевое поведение в соответствии с задачами общения</w:t>
            </w:r>
          </w:p>
        </w:tc>
      </w:tr>
      <w:tr w:rsidR="00A67E13" w:rsidTr="00A67E1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 (1 ч в неделю)</w:t>
            </w:r>
          </w:p>
        </w:tc>
      </w:tr>
      <w:tr w:rsidR="00A67E13" w:rsidTr="00A67E1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rPr>
                <w:lang w:eastAsia="en-US"/>
              </w:rPr>
            </w:pPr>
          </w:p>
        </w:tc>
      </w:tr>
      <w:tr w:rsidR="00A67E13" w:rsidTr="00A67E13">
        <w:trPr>
          <w:trHeight w:val="13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Введение.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67E13" w:rsidTr="00A67E13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13" w:rsidRDefault="00A67E13">
            <w:pPr>
              <w:rPr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Функции языка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67E13" w:rsidTr="00A67E13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13" w:rsidRDefault="00A67E13">
            <w:pPr>
              <w:rPr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Литературный язык как высшая форма существования языка</w:t>
            </w:r>
          </w:p>
          <w:p w:rsidR="00A67E13" w:rsidRDefault="00A67E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67E13" w:rsidTr="00A67E13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13" w:rsidRDefault="00A67E13">
            <w:pPr>
              <w:rPr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Стили русского языка. Функции русского языка</w:t>
            </w:r>
          </w:p>
          <w:p w:rsidR="00A67E13" w:rsidRDefault="00A67E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67E13" w:rsidTr="00A67E13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13" w:rsidRDefault="00A67E13">
            <w:pPr>
              <w:rPr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Фонетика. Орфоэпия</w:t>
            </w:r>
          </w:p>
          <w:p w:rsidR="00A67E13" w:rsidRDefault="00A67E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67E13" w:rsidTr="00A67E13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13" w:rsidRDefault="00A67E13">
            <w:pPr>
              <w:rPr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rPr>
                <w:lang w:eastAsia="en-US"/>
              </w:rPr>
            </w:pPr>
            <w:r w:rsidRPr="006A5A32">
              <w:rPr>
                <w:color w:val="444444"/>
              </w:rPr>
              <w:t>Фонетический разбор. Транскрипция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 w:rsidP="00A27C3E">
            <w:pPr>
              <w:spacing w:line="276" w:lineRule="auto"/>
              <w:rPr>
                <w:lang w:eastAsia="en-US"/>
              </w:rPr>
            </w:pPr>
          </w:p>
        </w:tc>
      </w:tr>
      <w:tr w:rsidR="00A67E13" w:rsidTr="00A67E13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13" w:rsidRDefault="00A67E13">
            <w:pPr>
              <w:rPr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jc w:val="center"/>
              <w:rPr>
                <w:lang w:eastAsia="en-US"/>
              </w:rPr>
            </w:pPr>
            <w:r w:rsidRPr="006A5A32">
              <w:rPr>
                <w:color w:val="444444"/>
              </w:rPr>
              <w:t>Орфоэпические нормы русского литературного языка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67E13" w:rsidTr="00A67E13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13" w:rsidRDefault="00A67E13">
            <w:pPr>
              <w:rPr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 xml:space="preserve">Звукопись. Рифма </w:t>
            </w:r>
          </w:p>
          <w:p w:rsidR="00A67E13" w:rsidRDefault="00A67E1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67E13" w:rsidTr="00A67E13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13" w:rsidRDefault="00A67E13">
            <w:pPr>
              <w:rPr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proofErr w:type="spellStart"/>
            <w:r w:rsidRPr="006A5A32">
              <w:rPr>
                <w:color w:val="444444"/>
              </w:rPr>
              <w:t>Морфемика</w:t>
            </w:r>
            <w:proofErr w:type="spellEnd"/>
            <w:r w:rsidRPr="006A5A32">
              <w:rPr>
                <w:color w:val="444444"/>
              </w:rPr>
              <w:t xml:space="preserve"> и орфография.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 xml:space="preserve">Морфемный разбор. Морфемные синонимы 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lastRenderedPageBreak/>
              <w:t>Словообразование. Способы словообразования. Словообразовательный разбор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proofErr w:type="gramStart"/>
            <w:r w:rsidRPr="006A5A32">
              <w:rPr>
                <w:color w:val="444444"/>
              </w:rPr>
              <w:t>Разделительный</w:t>
            </w:r>
            <w:proofErr w:type="gramEnd"/>
            <w:r w:rsidRPr="006A5A32">
              <w:rPr>
                <w:color w:val="444444"/>
              </w:rPr>
              <w:t xml:space="preserve"> Ъ и Ь. Правописания после шипящих и Ц.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Правописание корней. Правописание приставок. Правописание суффиксов.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Правописание сложных слов.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 Правописание существительных. Правописание прилагательных.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Правописание глаголов. Правописание причастий.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Обобщение правила «Одна и две Н в разных частях речи».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Правила написания числительных. Правописание местоимений.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Правописание наречий. Правописание предлогов. Правописание частиц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Лексика и фразеология. Лексикология. Лексикография.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Слово. Лексические значения слова. Многозначность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Лексика с точки зрения употребления. Общеупотребительная лексика. Архаизмы, истори</w:t>
            </w:r>
            <w:r w:rsidRPr="006A5A32">
              <w:rPr>
                <w:color w:val="444444"/>
              </w:rPr>
              <w:t>з</w:t>
            </w:r>
            <w:r w:rsidRPr="006A5A32">
              <w:rPr>
                <w:color w:val="444444"/>
              </w:rPr>
              <w:t>мы и неологизмы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Этимология лексики русского языка. Научная лексика (терминология). Религиозная лексика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proofErr w:type="spellStart"/>
            <w:r w:rsidRPr="006A5A32">
              <w:rPr>
                <w:color w:val="444444"/>
              </w:rPr>
              <w:t>Необщеупотребительная</w:t>
            </w:r>
            <w:proofErr w:type="spellEnd"/>
            <w:r w:rsidRPr="006A5A32">
              <w:rPr>
                <w:color w:val="444444"/>
              </w:rPr>
              <w:t xml:space="preserve"> лексика: жаргоны, диалекты, профессионализмы, запретная лекс</w:t>
            </w:r>
            <w:r w:rsidRPr="006A5A32">
              <w:rPr>
                <w:color w:val="444444"/>
              </w:rPr>
              <w:t>и</w:t>
            </w:r>
            <w:r w:rsidRPr="006A5A32">
              <w:rPr>
                <w:color w:val="444444"/>
              </w:rPr>
              <w:t>ка. Лексические нормы. Паронимы. Синонимы, антонимы, омонимы.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Словари русского языка.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 xml:space="preserve">Фразеология русского языка. Крылатые выражения. </w:t>
            </w:r>
            <w:r w:rsidRPr="006A5A32">
              <w:rPr>
                <w:color w:val="444444"/>
              </w:rPr>
              <w:lastRenderedPageBreak/>
              <w:t>Фразеологический словарь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Морфология. Части речи. Морфологические синонимы.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Имя существительное. Словообразование существительных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Постоянные морфологические признаки существительных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 xml:space="preserve">Изменение существительных. Морфологический разбор </w:t>
            </w:r>
            <w:proofErr w:type="spellStart"/>
            <w:r w:rsidRPr="006A5A32">
              <w:rPr>
                <w:color w:val="444444"/>
              </w:rPr>
              <w:t>сущ-х</w:t>
            </w:r>
            <w:proofErr w:type="spellEnd"/>
            <w:r w:rsidRPr="006A5A32">
              <w:rPr>
                <w:color w:val="444444"/>
              </w:rPr>
              <w:t>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Имя прилагательное. Словообразование прилагательных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Постоянные признаки прилагательных. Изменение прилагательных.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Глагол. Словообразование глаголов. Постоянные признаки глаголов.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 xml:space="preserve">Изменение глаголов. 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Причастие. Причастный оборот.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Деепричастия. Деепричастный оборот.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Имена числительные. Морфологические признаки числительных.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 Изменение и употребление числительных. Нормы употребления числительных в речи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Местоимения. Разряды местоимений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Нормы употребления местоимений в речи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Наречия. Разряды наречий.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Имена состояния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 xml:space="preserve">Служебные части речи. Союзы. Предлоги. 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Употребление междометий.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t>Синтаксис и пунктуация осложненного простого предложения</w:t>
            </w:r>
          </w:p>
          <w:p w:rsidR="00A67E13" w:rsidRPr="006A5A32" w:rsidRDefault="00A67E13" w:rsidP="00A67E13">
            <w:pPr>
              <w:shd w:val="clear" w:color="auto" w:fill="FFFFFF"/>
              <w:spacing w:before="90" w:after="90" w:line="360" w:lineRule="auto"/>
              <w:ind w:left="150" w:right="150"/>
              <w:rPr>
                <w:color w:val="444444"/>
              </w:rPr>
            </w:pPr>
            <w:r w:rsidRPr="006A5A32">
              <w:rPr>
                <w:color w:val="444444"/>
              </w:rPr>
              <w:lastRenderedPageBreak/>
              <w:t>Синтаксис и пунктуация сложного предложения.</w:t>
            </w:r>
          </w:p>
          <w:p w:rsidR="00A67E13" w:rsidRDefault="00A67E1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67E13" w:rsidTr="00A67E13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13" w:rsidRDefault="00A67E13">
            <w:pPr>
              <w:rPr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67E13" w:rsidTr="00A67E13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13" w:rsidRDefault="00A67E13">
            <w:pPr>
              <w:rPr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67E13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Итого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13" w:rsidRDefault="00A27C3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</w:tr>
    </w:tbl>
    <w:p w:rsidR="001E4615" w:rsidRDefault="001E4615"/>
    <w:sectPr w:rsidR="001E4615" w:rsidSect="001E4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b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b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2D1376E7"/>
    <w:multiLevelType w:val="hybridMultilevel"/>
    <w:tmpl w:val="99D2B5F6"/>
    <w:lvl w:ilvl="0" w:tplc="9ED83B8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44"/>
        </w:tabs>
        <w:ind w:left="944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664"/>
        </w:tabs>
        <w:ind w:left="1664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384"/>
        </w:tabs>
        <w:ind w:left="2384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104"/>
        </w:tabs>
        <w:ind w:left="3104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824"/>
        </w:tabs>
        <w:ind w:left="3824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544"/>
        </w:tabs>
        <w:ind w:left="4544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264"/>
        </w:tabs>
        <w:ind w:left="5264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984"/>
        </w:tabs>
        <w:ind w:left="5984" w:hanging="360"/>
      </w:pPr>
      <w:rPr>
        <w:rFonts w:cs="Times New Roman"/>
      </w:rPr>
    </w:lvl>
  </w:abstractNum>
  <w:abstractNum w:abstractNumId="2">
    <w:nsid w:val="44F5392A"/>
    <w:multiLevelType w:val="hybridMultilevel"/>
    <w:tmpl w:val="E3166E0A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A7386B"/>
    <w:multiLevelType w:val="hybridMultilevel"/>
    <w:tmpl w:val="50EA9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67E13"/>
    <w:rsid w:val="001E4615"/>
    <w:rsid w:val="00A27C3E"/>
    <w:rsid w:val="00A6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A67E1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67E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A67E13"/>
    <w:rPr>
      <w:rFonts w:ascii="Times New Roman" w:eastAsiaTheme="minorEastAsia" w:hAnsi="Times New Roman" w:cs="Times New Roman"/>
    </w:rPr>
  </w:style>
  <w:style w:type="paragraph" w:styleId="a6">
    <w:name w:val="No Spacing"/>
    <w:basedOn w:val="a"/>
    <w:link w:val="a5"/>
    <w:uiPriority w:val="1"/>
    <w:qFormat/>
    <w:rsid w:val="00A67E13"/>
    <w:rPr>
      <w:rFonts w:eastAsiaTheme="minorEastAsia"/>
      <w:sz w:val="22"/>
      <w:szCs w:val="22"/>
      <w:lang w:eastAsia="en-US"/>
    </w:rPr>
  </w:style>
  <w:style w:type="paragraph" w:customStyle="1" w:styleId="1">
    <w:name w:val="Абзац списка1"/>
    <w:basedOn w:val="a"/>
    <w:rsid w:val="00A67E13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customStyle="1" w:styleId="a7">
    <w:name w:val="Содержимое таблицы"/>
    <w:basedOn w:val="a"/>
    <w:rsid w:val="00A67E13"/>
    <w:pPr>
      <w:widowControl w:val="0"/>
      <w:suppressLineNumbers/>
      <w:suppressAutoHyphens/>
    </w:pPr>
    <w:rPr>
      <w:rFonts w:eastAsia="Andale Sans UI"/>
      <w:kern w:val="2"/>
    </w:rPr>
  </w:style>
  <w:style w:type="paragraph" w:customStyle="1" w:styleId="WW-">
    <w:name w:val="WW-Базовый"/>
    <w:rsid w:val="00A67E13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Основной текст 22"/>
    <w:basedOn w:val="a"/>
    <w:rsid w:val="00A67E13"/>
    <w:pPr>
      <w:suppressAutoHyphens/>
      <w:spacing w:after="120" w:line="480" w:lineRule="auto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0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2020-11-16T10:33:00Z</dcterms:created>
  <dcterms:modified xsi:type="dcterms:W3CDTF">2020-11-16T10:47:00Z</dcterms:modified>
</cp:coreProperties>
</file>