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0AF" w:rsidRDefault="002700AF" w:rsidP="002700AF">
      <w:pPr>
        <w:keepNext/>
        <w:spacing w:before="240" w:after="60" w:line="36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10350" cy="965201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65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AF" w:rsidRDefault="002700AF" w:rsidP="002700AF">
      <w:pPr>
        <w:keepNext/>
        <w:spacing w:before="240" w:after="60" w:line="36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28A" w:rsidRPr="00B54206" w:rsidRDefault="0015328A" w:rsidP="002700AF">
      <w:pPr>
        <w:keepNext/>
        <w:spacing w:before="240" w:after="60" w:line="36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УЧЕБНОГО КУРСА</w:t>
      </w:r>
    </w:p>
    <w:p w:rsidR="0015328A" w:rsidRPr="00B54206" w:rsidRDefault="0015328A" w:rsidP="002700AF">
      <w:pPr>
        <w:keepNext/>
        <w:spacing w:before="240" w:after="60" w:line="36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</w:t>
      </w: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7 класс</w:t>
      </w:r>
    </w:p>
    <w:p w:rsidR="0015328A" w:rsidRPr="00B54206" w:rsidRDefault="0015328A" w:rsidP="002700A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09" w:right="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Предполагаемые результаты освоения предмета, курса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окончанию изучения физики в 7 классе у обучающихся будут сформированы </w:t>
      </w: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обучения: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Личностные</w:t>
      </w:r>
    </w:p>
    <w:p w:rsidR="0015328A" w:rsidRPr="0015328A" w:rsidRDefault="0015328A" w:rsidP="002700A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сформированность</w:t>
      </w:r>
      <w:proofErr w:type="spellEnd"/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познавательных интересов, интеллектуальных и творческих способностей учащихся;</w:t>
      </w:r>
    </w:p>
    <w:p w:rsidR="0015328A" w:rsidRPr="0015328A" w:rsidRDefault="0015328A" w:rsidP="002700A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убежденность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15328A" w:rsidRPr="0015328A" w:rsidRDefault="0015328A" w:rsidP="002700A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самостоятельность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приобретении новых знаний и практических умений;</w:t>
      </w:r>
    </w:p>
    <w:p w:rsidR="0015328A" w:rsidRPr="0015328A" w:rsidRDefault="0015328A" w:rsidP="002700A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готовность к выбору жизненного пути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собственными интересами и возможностями;</w:t>
      </w:r>
    </w:p>
    <w:p w:rsidR="0015328A" w:rsidRPr="0015328A" w:rsidRDefault="0015328A" w:rsidP="002700A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мотивация образовательной деятельности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школьников на основе личностно ориентированного подхода;</w:t>
      </w:r>
    </w:p>
    <w:p w:rsidR="0015328A" w:rsidRPr="0015328A" w:rsidRDefault="0015328A" w:rsidP="002700AF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формирование ценностных отношений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 к другу,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учителю, авторам открытий и изобретений, результатам обучения.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Метапредметные</w:t>
      </w:r>
      <w:proofErr w:type="spellEnd"/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овладение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понимание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формирование умений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приобретение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опыта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развитие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монологической и диалогической речи, умения выражать свои мысли и способности выслушивать собеседника, понимать свою точку зрения, признавать право другого человека на иное мнение;</w:t>
      </w:r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освоение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приемов действий в нестандартных ситуациях, овладение эвристическими методами решения проблем;</w:t>
      </w:r>
    </w:p>
    <w:p w:rsidR="0015328A" w:rsidRPr="0015328A" w:rsidRDefault="0015328A" w:rsidP="002700AF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формирование умений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Предметные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lastRenderedPageBreak/>
        <w:t xml:space="preserve">знания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умения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умения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применять теоретические знания по физике на практике, решать физические задачи на применение полученных знаний;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умения и навыки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формирование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развитие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творческого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15328A" w:rsidRPr="0015328A" w:rsidRDefault="0015328A" w:rsidP="002700AF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коммуникативные умения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Операционализация</w:t>
      </w:r>
      <w:proofErr w:type="spellEnd"/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планируемых результатов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1.1 Планируемый результат: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Распознавать проблемы, которые можно решить при помощи физических методов.</w:t>
      </w:r>
    </w:p>
    <w:p w:rsidR="0015328A" w:rsidRPr="0015328A" w:rsidRDefault="0015328A" w:rsidP="002700AF">
      <w:pPr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Анализировать отдельные этапы проведения исследований: проверяемую гипотезу, ход опыта (назначение частей экспериментальной установки), представление результатов.</w:t>
      </w:r>
    </w:p>
    <w:p w:rsidR="0015328A" w:rsidRPr="0015328A" w:rsidRDefault="0015328A" w:rsidP="002700A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Планируемый результат: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 опыты по наблюдению физических явлений и их свойств: при этом собирать установку из предложенного оборудования; описывать ход опыта и формулировать выводы.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оборудование в соответствии с целью исследования.  </w:t>
      </w:r>
    </w:p>
    <w:p w:rsidR="0015328A" w:rsidRPr="0015328A" w:rsidRDefault="0015328A" w:rsidP="002700AF">
      <w:pPr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установку из имеющегося оборудования.</w:t>
      </w:r>
    </w:p>
    <w:p w:rsidR="0015328A" w:rsidRPr="0015328A" w:rsidRDefault="0015328A" w:rsidP="002700AF">
      <w:pPr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Описывать ход исследования. </w:t>
      </w:r>
    </w:p>
    <w:p w:rsidR="0015328A" w:rsidRPr="0015328A" w:rsidRDefault="0015328A" w:rsidP="002700AF">
      <w:pPr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 вывод по результатам исследования.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Критерием достижения планируемого результата на базовом уровне считается самостоятельное выполнение при проведении исследования п. 2, 3 и 4.  Критерием достижения планируемого результата на повышенном уровне считается выполнение всех перечисленных пунктов 1-4.</w:t>
      </w:r>
    </w:p>
    <w:p w:rsidR="0015328A" w:rsidRPr="0015328A" w:rsidRDefault="0015328A" w:rsidP="002700AF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1.3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Проводить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прямые измерения физических величин: </w:t>
      </w:r>
      <w:r w:rsidRPr="001532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промежуток времени, расстояние, масса тела, объем, сила, температура, атмосферное давление,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этом выбирать оптимальный способ измерения и использовать простейшие методы оценки погрешностей измерений.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измерительный прибор с учетом его назначения, цены деления и пределов измерения прибора.  </w:t>
      </w:r>
    </w:p>
    <w:p w:rsidR="0015328A" w:rsidRPr="0015328A" w:rsidRDefault="0015328A" w:rsidP="002700AF">
      <w:pPr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составлять схемы включения измерительного прибора в экспериментальную установку.</w:t>
      </w:r>
    </w:p>
    <w:p w:rsidR="0015328A" w:rsidRPr="0015328A" w:rsidRDefault="0015328A" w:rsidP="002700AF">
      <w:pPr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Считывать показания приборов с их округлением до ближайшего штриха шкалы.</w:t>
      </w:r>
    </w:p>
    <w:p w:rsidR="0015328A" w:rsidRPr="0015328A" w:rsidRDefault="0015328A" w:rsidP="002700AF">
      <w:pPr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ости проводить серию измерений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неизменных условиях и находить среднее значение.  </w:t>
      </w:r>
    </w:p>
    <w:p w:rsidR="0015328A" w:rsidRPr="0015328A" w:rsidRDefault="0015328A" w:rsidP="002700AF">
      <w:pPr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Записывать результаты измерений в виде неравенства х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1"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44"/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обозначать этот интервал на числовой оси, совпадающей по виду со шкалой прибора.</w:t>
      </w:r>
    </w:p>
    <w:p w:rsidR="0015328A" w:rsidRPr="0015328A" w:rsidRDefault="0015328A" w:rsidP="002700AF">
      <w:pPr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простейших случаях сравнивать точность измерения однородных и разнородных величин по величине их относительной погрешности.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достижения планируемого результата на базовом уровне считается выполнение при проведении прямого измерения п. 2-5; а на повышенном уровне всех перечисленных пунктов 1-6. Абсолютная погрешность измерения для используемого прибора предлагается в тексте задания или в справочных материалах.  </w:t>
      </w:r>
    </w:p>
    <w:p w:rsidR="0015328A" w:rsidRPr="0015328A" w:rsidRDefault="0015328A" w:rsidP="002700A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1.4 Планируемый результат: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исследование зависимости физических величин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закономерности которых известны учащимся: указывать </w:t>
      </w: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закон (закономерность), связывающий физические величины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конструировать установку, фиксировать результаты полученной зависимости физических вел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ичин в виде таблиц и графиков,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делать выводы по результатам исследования.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Конструировать экспериментальную установку на основе предложенной гипотезы и избыточной номенклатуры оборудования.</w:t>
      </w:r>
    </w:p>
    <w:p w:rsidR="0015328A" w:rsidRPr="0015328A" w:rsidRDefault="0015328A" w:rsidP="002700AF">
      <w:pPr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Проводить прямые измерения величин, указывая показания в таблице или на графике.</w:t>
      </w:r>
    </w:p>
    <w:p w:rsidR="0015328A" w:rsidRPr="0015328A" w:rsidRDefault="0015328A" w:rsidP="002700AF">
      <w:pPr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Строить график зависимости по результатам измерений. </w:t>
      </w:r>
    </w:p>
    <w:p w:rsidR="0015328A" w:rsidRPr="0015328A" w:rsidRDefault="0015328A" w:rsidP="002700AF">
      <w:pPr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Формулировать вывод о зависимости физических величин</w:t>
      </w:r>
      <w:r w:rsidRPr="001532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15328A" w:rsidRPr="0015328A" w:rsidRDefault="0015328A" w:rsidP="002700AF">
      <w:pPr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Оценивать значение и физический смысл коэффициента пропорциональности.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Критерием достижения планируемого результата на базовом уровне считается выполнение при проведении прямого измерения п. 1-4; а на повышенном уровне всех перечисленных пунктов 1-5.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нахождения абсолютной погрешности измерений учащимся предлагаются справочные таблицы погрешностей используемых средств измерений.</w:t>
      </w:r>
    </w:p>
    <w:p w:rsidR="0015328A" w:rsidRPr="0015328A" w:rsidRDefault="0015328A" w:rsidP="002700AF">
      <w:pPr>
        <w:framePr w:hSpace="180" w:wrap="auto" w:vAnchor="text" w:hAnchor="margin" w:y="8"/>
        <w:tabs>
          <w:tab w:val="left" w:pos="284"/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1.5 Планируемый результат: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 косвенные измерения физических </w:t>
      </w:r>
      <w:proofErr w:type="spellStart"/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величин:при</w:t>
      </w:r>
      <w:proofErr w:type="spellEnd"/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 изученному закону или формуле определять физические величины, подлежащие прямому измерению.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Собирать измерительную установку по предложенному перечню оборудования.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Проводить необходимые прямые измерения в соответствии с предложенной инструкцией.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Записывать результаты прямых измерений с учетом заданных абсолютных погрешностей измерений.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Вычислять (с использованием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калькулятор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значение </w:t>
      </w:r>
      <w:r w:rsidRPr="001532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</w:t>
      </w:r>
      <w:r w:rsidRPr="0015328A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0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измеряемой величины.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достижения планируемого результата на базовом уровне считается выполнение при проведении косвенного измерения п. 1, 2, 3, 5; а на повышенном уровне всех </w:t>
      </w:r>
      <w:bookmarkStart w:id="0" w:name="_GoBack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перечисленных пунктов 1-5. Для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нахождения абсолютной погрешности измерений учащимся предлагаются справочные таблицы погрешностей используемых средств измерений.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 xml:space="preserve">1.6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 Распознавать в ситуациях практико-ориентированного характера проявление изученных явлений, процессов и закономерностей.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2)Применять имеющие знания для объяснен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ия процессов и закономерностей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ситуациях практико-ориентированного характера.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1.7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Понимать принципы действия машин, приборов и технических устройств, условия безопасного использования в повседневной жизни.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8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Различать (указывать) примеры использования в быту и технике физических явлений и процессов.</w:t>
      </w:r>
    </w:p>
    <w:p w:rsidR="0015328A" w:rsidRPr="0015328A" w:rsidRDefault="0015328A" w:rsidP="002700AF">
      <w:pPr>
        <w:numPr>
          <w:ilvl w:val="0"/>
          <w:numId w:val="8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Объяснять (с опорой на схемы, рисунки и т.п.) принцип действи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я машин, приборов и </w:t>
      </w:r>
      <w:bookmarkEnd w:id="0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технических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устройств, и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условия их безопасного использования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повседневной жизни.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1.8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использовать при выполнении учебных задач научно-популярную литературу о физических явлениях, справочные издания (на бумажных и электронных носителях и ресурсы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val="en-US" w:eastAsia="ru-RU"/>
        </w:rPr>
        <w:t>Internet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).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Использовать при выполнении учебных задач справочные издания.</w:t>
      </w:r>
    </w:p>
    <w:p w:rsidR="0015328A" w:rsidRPr="0015328A" w:rsidRDefault="0015328A" w:rsidP="002700AF">
      <w:pPr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чтении научно-популярных текстов отвечать на вопросы по содержанию текста.</w:t>
      </w:r>
    </w:p>
    <w:p w:rsidR="0015328A" w:rsidRPr="0015328A" w:rsidRDefault="0015328A" w:rsidP="002700AF">
      <w:pPr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Понимать смысл физических терминов при чтении научно-популярных текстов.</w:t>
      </w:r>
    </w:p>
    <w:p w:rsidR="0015328A" w:rsidRPr="0015328A" w:rsidRDefault="0015328A" w:rsidP="002700AF">
      <w:pPr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Понимать информацию, представленную в виде таблиц, схем, графиков и диаграмм и преобразовывать информацию из одной знаковой системы в другую. </w:t>
      </w:r>
    </w:p>
    <w:p w:rsidR="0015328A" w:rsidRPr="0015328A" w:rsidRDefault="0015328A" w:rsidP="002700AF">
      <w:pPr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Применять информацию из текстов физического содержания при выполнении учебных задач.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2.1 Планируемый результат: </w:t>
      </w: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распознавать физические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явления и объяснять на основе имеющихся знаний основные свойства или условия протекания явлений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Распознавать явление по его определению, описанию, характерным признакам.</w:t>
      </w:r>
    </w:p>
    <w:p w:rsidR="0015328A" w:rsidRPr="0015328A" w:rsidRDefault="0015328A" w:rsidP="002700AF">
      <w:pPr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Различать для данного явления основные свойства или условия протекания явления.</w:t>
      </w:r>
    </w:p>
    <w:p w:rsidR="0015328A" w:rsidRPr="0015328A" w:rsidRDefault="0015328A" w:rsidP="002700AF">
      <w:pPr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Объяснять на основе имеющихся знаний основные свойства или условия протекания явления.</w:t>
      </w:r>
    </w:p>
    <w:p w:rsidR="0015328A" w:rsidRPr="0015328A" w:rsidRDefault="0015328A" w:rsidP="002700AF">
      <w:pPr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Приводить примеры использования явления на практике (или проявления явления в природе)</w:t>
      </w:r>
    </w:p>
    <w:p w:rsidR="0015328A" w:rsidRPr="0015328A" w:rsidRDefault="0015328A" w:rsidP="002700A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2.2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Описывать изученные свойства тел и физические явления, ис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пользуя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физические величины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;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 описании, верно передавать физический смысл используемых 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еличин,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характеризующие достижение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планируемого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результата:</w:t>
      </w:r>
    </w:p>
    <w:p w:rsidR="0015328A" w:rsidRPr="0015328A" w:rsidRDefault="0015328A" w:rsidP="002700AF">
      <w:pPr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Описывать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изученные явления, ис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пользуя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физические величины,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различая физический смысл используемой величины, ее обозначения и единицы измерения.</w:t>
      </w:r>
    </w:p>
    <w:p w:rsidR="0015328A" w:rsidRPr="0015328A" w:rsidRDefault="0015328A" w:rsidP="002700AF">
      <w:pPr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Использовать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для выявления свойств тел, явлений и процессов физические величины и формулы, связывающие данную физическую величину с другими величинами.</w:t>
      </w:r>
    </w:p>
    <w:p w:rsidR="0015328A" w:rsidRPr="0015328A" w:rsidRDefault="0015328A" w:rsidP="002700AF">
      <w:pPr>
        <w:numPr>
          <w:ilvl w:val="0"/>
          <w:numId w:val="1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Вычислять значение величины при анализе явлений.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 xml:space="preserve">2.3 Планируемый результат: </w:t>
      </w: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физические явления и процессы, используя физические законы и принципы</w:t>
      </w:r>
      <w:r w:rsidRPr="0015328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;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 этом словесную формулировку закона и его математическое выражение.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Различать словесную формулировку и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математическое выражение закона.</w:t>
      </w:r>
    </w:p>
    <w:p w:rsidR="0015328A" w:rsidRPr="0015328A" w:rsidRDefault="0015328A" w:rsidP="002700AF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Применять закон для анализа процессов и явлений.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2.4 Планируемый результат: </w:t>
      </w: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решать задачи, используя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физические законы: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на основе анализа условия задачи записывать краткое условие, выделять физические величины и формулы, необходимые для ее решения и проводить расчеты.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2700AF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Применять законы и формулы для решения расчетных задач с использованием 1 формулы: записывать краткое условие задачи, выделять физическую величину, необходимую для ее решения и проводить расчеты физической величины.</w:t>
      </w:r>
    </w:p>
    <w:p w:rsidR="0015328A" w:rsidRPr="0015328A" w:rsidRDefault="0015328A" w:rsidP="002700AF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Применять законы и формулы для решения расчетных задач, с использованием не менее 2 формул: записывать краткое условие задачи, выделять физические величины и формулы, необходимые для ее решения и проводить расчеты физической величины.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328A" w:rsidRPr="0015328A" w:rsidRDefault="0015328A" w:rsidP="002700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изучения физики в 7 классе ученик должен</w:t>
      </w:r>
    </w:p>
    <w:p w:rsidR="0015328A" w:rsidRPr="0015328A" w:rsidRDefault="0015328A" w:rsidP="002700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5328A" w:rsidRPr="0015328A" w:rsidRDefault="0015328A" w:rsidP="002700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знать/понимать</w:t>
      </w:r>
      <w:r w:rsidRPr="0015328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смысл понятий: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физическое явление, физический закон, вещество, взаимодействие, атом;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смысл физических величин: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путь, скорость; масса, плотность, сила; давление, работа, мощность, кинетическая энергия, потенциальная энергия, коэффициент полезного действия;</w:t>
      </w:r>
    </w:p>
    <w:p w:rsidR="0015328A" w:rsidRPr="0015328A" w:rsidRDefault="0015328A" w:rsidP="002700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уметь: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описывать и объяснять физические явления: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равномерное прямолинейное движение, передачу давления жидкостями и газами, диффузию;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использовать физические приборы и измерительные инструменты для измерения физических величин: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расстояния, промежутка времени, массы, силы, давления;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пути от времени, силы упругости от удлинения пружины, силы трения от силы нормального давления;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выражать результаты измерений и расчетов в единицах Международной системы (Си);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приводить примеры практического использования физических знаний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меха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нических, тепловых 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электромагнитных явлениях;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решать задачи на применение изученных физических законов;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осуществлять самостоятельный поиск информации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естественно-научного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различных формах (словесно, с помощью рисунков);</w:t>
      </w:r>
    </w:p>
    <w:p w:rsidR="0015328A" w:rsidRPr="0015328A" w:rsidRDefault="0015328A" w:rsidP="002700A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обеспечения безопасности в процессе использования транспортных средств.</w:t>
      </w:r>
      <w:r w:rsidRPr="001532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Приемы, методы, технологии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основе развития универсальных учебных действий в основной школе лежит системно-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подход. В соответствии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ним именно активность учащихся признается основой достижения развивающих целей образования – знания не передаются в готовом виде, а добываются самими учащимися в процессе познавательной деятельности.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ветствии с данными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особенностями предполагается использование следующих педагогических технологий: проблемного обучения, развивающего обучения, концентрированного обучения, игровых технологий, а также использование методов проектов, индивидуальных и групповых форм работы.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уроков используются также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нтерактивные методы, а именно: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в группах, 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полилог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учебный диалог, объяснение-провокация, лекция-дискуссия, учебная дискуссия, семинар, игровое моделирование, защита проекта, совместный проект, организационно-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деятельностные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игры, деловые игры; традиционные методы: лекция, рассказ, объяснение, беседа.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знаний, умений, навыков проводится в форме контрольных работ, выполнения тестов, физических диктантов, самостоятельных работ, лабораторных работ, опытов, практикумов, экспериментальных задач. 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письменных самостоятельных и контрольных работ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за работу, выполненную без ошибок и недочетов или имеющую не более одного недочета.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за работу, выполненную полностью, но при наличии в ней: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более одной негрубой ошибки и одного недочета,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не более двух недочетов.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 в том случае, если ученик правильно выполнил не менее половины работы или допустил: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более двух грубых ошибок,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не более одной грубой ошибки и одного недочета,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не более двух-трех негрубых ошибок,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или одной негрубой ошибки и трех недочетов,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или при отсутствии ошибок, но при наличии 4-5 недочетов.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«2» ставится, когда число ошибок и недочетов превосходит норму, при которой может быть выставлена оценка «3», или если правильно выполнено менее половины работы.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 имеет право поставить ученику оценку выше той, которая предусмотрена «нормами», если учеником оригинально выполнена работа.</w:t>
      </w:r>
      <w:bookmarkStart w:id="1" w:name="b"/>
      <w:bookmarkEnd w:id="1"/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устных ответов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в том случае, если учащийся: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обнаруживает полное понимание физической сущности рассматриваемых явлений и закономерностей, знание законов и теорий, умеет подтвердить их конкретными примерами, применить в новой ситуации и при выполнении практических заданий;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 грамотно выполняет физические опыты, чертежи, схемы, графики,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сопутствующие ответу, правильно записывает формулы, пользуясь принятой системой условных обозначений;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при ответе не повторяет дословно текст учебника, а умеет отобрать главное,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обнаруживает самостоятельность и аргументированность суждений, умеет установить связь между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изучаемым и ранее изученным материалом по курсу физики, а также с материалом, усвоенным при изучении других смежных предметов;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д) умеет подкрепить ответ несложными демонстрационными опытами;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е) умеет делать анализ, обобщения и собственные выводы по данному вопросу;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ж) умеет самостоятельно и рационально работать с учебником, дополнительной литературой и справочниками.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в том случае, если ответ удовлетворяет названным выше требованиям, но учащийся: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допускает одну не грубую ошибку или не более двух недочетов и может их исправить самостоятельно или при небольшой помощи учителя;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не обладает достаточными навыками работы со справочной литературой </w:t>
      </w:r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( например</w:t>
      </w:r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умеет все найти, правильно ориентируется в справочниках, но работает медленно).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 в том случае, если учащийся правильно понимает физическую сущность рассматриваемых явлений и закономерностей, но при ответе: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обнаруживает отдельные пробелы в усвоении существенных вопросов курса физики, не препятствующие дальнейшему усвоению программного материала;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испытывает затруднения в применении знаний, необходимых для решения задач различных типов, при объяснении конкретных физических явлений на основе теории и законов, или в подтверждении конкретных примеров практического применения теории,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отвечает неполно на вопросы учителя </w:t>
      </w:r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( упуская</w:t>
      </w:r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основное), или воспроизводит содержание текста учебника, но недостаточно понимает отдельные положения, имеющие важное значение в этом тексте,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обнаруживает недостаточное понимание отдельных положений при воспроизведении текста учебника, или отвечает неполно на вопросы учителя, допуская одну-две грубые ошибки.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«2» ставится в том случае, если ученик: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знает и не понимает значительную или основную часть программного материала в пределах поставленных вопросов,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имеет слабо сформулированные и неполные знания и не умеет применять их к решению конкретных вопросов и задач по образцу и к проведению опытов,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при ответе допускает более двух грубых ошибок, которые не может исправить даже при помощи учителя.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лабораторных и практических работ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в том случае, если учащийся: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выполнил работу в полном объеме с соблюдением необходимой последовательности проведения опытов и измерений;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самостоятельно и рационально выбрал и подготовил для опыта все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представленном отчете правильно и аккуратно выполнил все записи, таблицы,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рисунки, чертежи, графики, вычисления и сделал выводы;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правильно выполнил анализ погрешностей;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соблюдал требования безопасности труда.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в том случае, если выполнены требования к оценке 5, но: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опыт проводился в условиях, не обеспечивающих достаточной точности измерений;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было допущено два-три недочета, или не более одной негрубой ошибки и одного недочета.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Оценка «3» ставится, если работа выполнена не полностью, но объем выполненной части таков, что можно сделать выводы, или если в ходе проведения опыта и измерений были допущены следующие ошибки: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опыт проводился в нерациональных условиях, что привело к получению результатов с большей погрешностью,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или в отчете были допущены в общей сложности не более двух ошибок </w:t>
      </w:r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( в</w:t>
      </w:r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записях единиц измерениях, в вычислениях, графиках, таблицах, схемах, анализе погрешностей  и т.д.), не принципиального для данной работы характера, не повлиявших на результат выполнения,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не выполнен совсем или выполнен неверно анализ погрешностей,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или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«2» ставится в том случае, если:   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работа выполнена не полностью, и объем выполненной части работы не позволяет сделать правильные выводы,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опыты, измерения, вычисления, наблюдения производились неправильно,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входе работы и в отчете обнаружились в совокупности все недостатки, отмеченные в требованиях к оценке «3».</w:t>
      </w:r>
    </w:p>
    <w:p w:rsidR="007320BC" w:rsidRDefault="007320BC" w:rsidP="002700AF">
      <w:pPr>
        <w:ind w:left="709"/>
      </w:pPr>
    </w:p>
    <w:p w:rsidR="0015328A" w:rsidRPr="0015328A" w:rsidRDefault="0015328A" w:rsidP="002700AF">
      <w:pPr>
        <w:ind w:left="709"/>
        <w:rPr>
          <w:sz w:val="28"/>
        </w:rPr>
      </w:pPr>
    </w:p>
    <w:p w:rsidR="0015328A" w:rsidRPr="0015328A" w:rsidRDefault="0015328A" w:rsidP="002700AF">
      <w:pPr>
        <w:widowControl w:val="0"/>
        <w:shd w:val="clear" w:color="auto" w:fill="FFFFFF"/>
        <w:autoSpaceDE w:val="0"/>
        <w:autoSpaceDN w:val="0"/>
        <w:adjustRightInd w:val="0"/>
        <w:spacing w:before="210"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Раздел </w:t>
      </w:r>
      <w:r w:rsidRPr="0015328A">
        <w:rPr>
          <w:rFonts w:ascii="Times New Roman" w:eastAsia="Times New Roman" w:hAnsi="Times New Roman" w:cs="Times New Roman"/>
          <w:b/>
          <w:sz w:val="32"/>
          <w:szCs w:val="24"/>
          <w:lang w:val="en-US" w:eastAsia="ru-RU"/>
        </w:rPr>
        <w:t>II</w:t>
      </w:r>
      <w:r w:rsidRPr="0015328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Основное содержание</w:t>
      </w:r>
    </w:p>
    <w:p w:rsidR="0015328A" w:rsidRPr="00B54206" w:rsidRDefault="0015328A" w:rsidP="002700AF">
      <w:pPr>
        <w:widowControl w:val="0"/>
        <w:shd w:val="clear" w:color="auto" w:fill="FFFFFF"/>
        <w:autoSpaceDE w:val="0"/>
        <w:autoSpaceDN w:val="0"/>
        <w:adjustRightInd w:val="0"/>
        <w:spacing w:before="210"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ВВЕДЕНИЕ </w:t>
      </w: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(4 ч)</w:t>
      </w: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1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Физика — наука о природе. Физические явления. Физические свойства тел. Наблюдение и описание физиче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грешность измерений. Физика и техника.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Фронтальная лабораторная работа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1.Опредеоление цены деления измерительного прибора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физических терминов: тело, вещество, ма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терия;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проводить наблюдения физических явлений; измерять физические величины: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расстояние, промежуток времени, температуру;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при определении цены деления шкалы прибора и по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грешности измерения;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роли ученых нашей страны в развитии со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временной физики и влиянии на технический и социальный прогресс.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ПЕРВОНАЧАЛЬНЫЕ СВЕДЕНИЯ О СТРОЕНИИ ВЕЩЕСТВА (6 ч)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Строение вещества.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Молекулы. 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Опыты, доказывающие атомное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Притяжение и отталкивание молекул. Различные состояния вещества и их объяснение на основе молекулярно-кинетических представлений.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Агрегат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лений.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Фронтальная лабораторная работа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Работа с измерительными приборами. Работа с линейкой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Измерение размеров малых тел.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 с измерительными приборами. Работа со штангенциркулем»;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2700AF">
      <w:pPr>
        <w:shd w:val="clear" w:color="auto" w:fill="FFFFFF"/>
        <w:tabs>
          <w:tab w:val="left" w:pos="566"/>
        </w:tabs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понимание и способность объяснять физические явления: диффузия, большая сжимаемость газов, малая сжимаемость жидкостей и твердых тел; </w:t>
      </w:r>
    </w:p>
    <w:p w:rsidR="0015328A" w:rsidRPr="0015328A" w:rsidRDefault="0015328A" w:rsidP="002700AF">
      <w:pPr>
        <w:shd w:val="clear" w:color="auto" w:fill="FFFFFF"/>
        <w:tabs>
          <w:tab w:val="left" w:pos="566"/>
        </w:tabs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при определении размеров малых тел;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причин броуновского движения, смачива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ния и 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несмачивания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тел; различия в молекулярном стро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ении твердых тел, жидкостей и газов;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умение пользоваться СИ и переводить единицы измере</w:t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физических величин в кратные и дольные единицы;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невной жизни (быт, экология, охрана окружающей среды).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ВЗАИМОДЕЙСТВИЕ ТЕЛ (23 ч)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Механическое движение. Равномерное движение. Скорость. Инерция. Взаимодействие тел. Масса тела. Измерение массы тела с помощью весов. Плотность вещества.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Явление тяготения. Сила тяжести. Сила, возникающая при деформации. </w:t>
      </w: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Вес тела.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Связь между силой тяжести и массой.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Упругая деформация. Закон Гука.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Динамометр. Графическое изображение силы. Сложение сил, действующих по одной прямой.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Центр тяжести тела.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Трение. Сила трения. Трение скольжения, качения, покоя. Подшипники.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Фронтальные лабораторные работы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Изучение зависимости пути от времени при прямолинейном равномерном движении. Измерение скорости.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Измерение массы тела на рычажных весах.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Измерение объема твердого тела.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Измерение плотности твердого тола.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Исследование зависимости силы упругости от удлинения пружины. Измерение жесткости пружины.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Исследование зависимости силы трения скольжения от силы нормального давления.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Определение центра тяжести плоской пластины.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распознавать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изученные свойства тел и механические явления, используя физические величины: путь, скорость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механические явления и процессы, используя физические законы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знания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приводить примеры практического использования физических знаний о механических явлениях и физических законах;</w:t>
      </w: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и способность объяснять физические яв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ления: механическое движение, равномерное и неравномер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ное движение, инерция, всемирное тяготение;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измерять скорость, массу, силу, вес, силу тре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скольжения, силу трения качения, объем, плотность те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ла, равнодействующую двух сил, действующих на тело и на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правленных в одну и в противоположные стороны;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тел и силы нормального давления;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понимание смысла основных физических законов: за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кон всемирного тяготения, закон Гука;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способами выполнения расчетов при нахож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дении: скорости (средней скорости), пути, времени, силы тя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жести, веса тела, плотности тела, объема, массы, силы упру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гости, равнодействующей двух сил, направленных по одной прямой;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находить связь между физическими величина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ми: силой тяжести и массой тела, скорости со временем и пу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тем, плотности тела с его массой и объемом, силой тяжести 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весом тела;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умение переводить физические величины из несистем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 СИ и наоборот;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понимание принципов действия динамометра, весов, 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встречающихся в повседневной жизни, и способов обеспече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безопасности при их использовании;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повседнев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жизни (быт, экология, охрана окружающей среды).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ДАВЛЕНИЕ ТВЕРДЫХ ТЕЛ, ЖИДКОСТЕЙ И ГАЗОВ (21 ч)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Давление. Давление твердых тел. Давление газа. Объяснение давления газа на основе молекулярно-кинетических представлений. Закон Паскаля. Давление в жидкости и газе. Сообщающиеся сосуды. Шлюзы. Гидравлический пресс. Гидравлический тормоз.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Атмосферное давление. Опыт Торричелли. Барометр-анероид. Изменение атмосферного давления с высотой. Манометр. Насос.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Архимедова сила. Условия плавания тел. Водный транспорт. Воздухоплавание.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Фронтальные </w:t>
      </w: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лабораторные </w:t>
      </w:r>
      <w:r w:rsidRPr="0015328A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работы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Измерение давления твердого тела на опору.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Измерение выталкивающей силы, действующей на погруженное в жидкость тело.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Выяснение условий плавания тела в жидкости.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Учебные проекты</w:t>
      </w:r>
    </w:p>
    <w:p w:rsidR="0015328A" w:rsidRPr="0015328A" w:rsidRDefault="0015328A" w:rsidP="002700AF">
      <w:pPr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давления в гидравлических машинах</w:t>
      </w:r>
    </w:p>
    <w:p w:rsidR="0015328A" w:rsidRPr="0015328A" w:rsidRDefault="0015328A" w:rsidP="002700AF">
      <w:pPr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Откуда появляется архимедова сила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распознавать физические явления и объяснять на основе имеющихся знаний основные свойства или условия протекания этих явлений: передача давления твёрдыми телами, жидкостями и газами, атмосферное давление, плавание тел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и способность объяснять физические явле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чения давления;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умение измерять: атмосферное давление, давление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жидкости на дно и стенки сосуда, силу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Архимеда;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ния зависимости: силы Архимеда от объема вытесненной те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  <w:t>лом воды, условий плавания тела в жидкости от действия си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лы тяжести и силы Архимеда;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смысла основных физических законов и умение применять их на практике: закон Паскаля, закон Архимеда;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принципов действия барометра-анероида, манометра, поршневого жидкостного насоса, гидравличе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ского пресса и способов обеспечения безопасности при их ис</w:t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пользовании;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способами выполнения расчетов для нахож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дения: давления, давления жидкости на дно и стенки сосуда, </w:t>
      </w:r>
      <w:r w:rsidRPr="0015328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силы Архимеда в соответствии с поставленной задачей на ос</w:t>
      </w:r>
      <w:r w:rsidRPr="0015328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новании использования законов физики;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повседнев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жизни (экология, быт, охрана окружающей среды).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РАБОТА И МОЩНОСТЬ. ЭНЕРГИЯ (14 ч)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силы, действующей по направлению движения тела. Мощность. Простые механизмы. Условия равновесия рычага. Момент силы. Равновесие тела с закрепленной осью вращения. Виды равновесия.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«Золотое правило» механики. КПД механизма.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Фронтальные лабораторные работы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Выяснение условия равновесия рычага.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 Измерение КПД при подъеме тела по наклонной плоскости.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2700AF">
      <w:pPr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описывать изученные свойства тел и явления, используя физические величины: кинетическая энергия, потенциальная энергия, механическая работа, механическая мощность, КПД простого 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</w: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2700A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хранения механической энергии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ограниченность использования частных законов (закон Гука, закон Архимеда и др.);</w:t>
      </w:r>
    </w:p>
    <w:p w:rsidR="0015328A" w:rsidRPr="0015328A" w:rsidRDefault="0015328A" w:rsidP="002700AF">
      <w:pPr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</w:t>
      </w:r>
    </w:p>
    <w:p w:rsidR="0015328A" w:rsidRPr="0015328A" w:rsidRDefault="0015328A" w:rsidP="002700A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2700A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и способность объяснять физические явле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ния: равновесие тел, превращение одного вида механиче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ской энергии в другой;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измерять: механическую работу, мощность, плечо силы, момент силы, КПД, потенциальную и кинетиче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скую энергию;</w:t>
      </w:r>
    </w:p>
    <w:p w:rsidR="0015328A" w:rsidRPr="0015328A" w:rsidRDefault="0015328A" w:rsidP="002700AF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при определении соотношения сил и плеч, для равнове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сия рычага;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смысла основного физического закона: за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кон сохранения энергии; понимание принципов действия рычага, блока, на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клонной плоскости и способов обеспечения безопасности при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использовании;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способами выполнения расчетов для нахож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дения: механической работы, мощности, условия равнове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сия сил на рычаге, момента силы, КПД, кинетической и по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тенциальной энергии;</w:t>
      </w:r>
    </w:p>
    <w:p w:rsidR="0015328A" w:rsidRPr="0015328A" w:rsidRDefault="0015328A" w:rsidP="002700AF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повседнев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жизни (экология, быт, охрана окружающей среды).</w:t>
      </w:r>
    </w:p>
    <w:p w:rsidR="0015328A" w:rsidRPr="0015328A" w:rsidRDefault="0015328A" w:rsidP="002700A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Default="0015328A" w:rsidP="002700AF">
      <w:pPr>
        <w:ind w:left="709"/>
      </w:pPr>
    </w:p>
    <w:sectPr w:rsidR="0015328A" w:rsidSect="002700AF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 w15:restartNumberingAfterBreak="0">
    <w:nsid w:val="0521653B"/>
    <w:multiLevelType w:val="hybridMultilevel"/>
    <w:tmpl w:val="AF20E824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5CB4551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B68D9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3871AFF"/>
    <w:multiLevelType w:val="hybridMultilevel"/>
    <w:tmpl w:val="D026DA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51D2D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32117227"/>
    <w:multiLevelType w:val="hybridMultilevel"/>
    <w:tmpl w:val="27A670B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5A24D8D"/>
    <w:multiLevelType w:val="hybridMultilevel"/>
    <w:tmpl w:val="DDE08B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C097D2F"/>
    <w:multiLevelType w:val="hybridMultilevel"/>
    <w:tmpl w:val="B26EA1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66E61"/>
    <w:multiLevelType w:val="hybridMultilevel"/>
    <w:tmpl w:val="B26EA11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B7EE9"/>
    <w:multiLevelType w:val="multilevel"/>
    <w:tmpl w:val="499AED9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DA6B2D"/>
    <w:multiLevelType w:val="hybridMultilevel"/>
    <w:tmpl w:val="B8400DE8"/>
    <w:lvl w:ilvl="0" w:tplc="8B0A8484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DE5442"/>
    <w:multiLevelType w:val="hybridMultilevel"/>
    <w:tmpl w:val="627A7F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16"/>
  </w:num>
  <w:num w:numId="10">
    <w:abstractNumId w:val="12"/>
  </w:num>
  <w:num w:numId="11">
    <w:abstractNumId w:val="9"/>
  </w:num>
  <w:num w:numId="12">
    <w:abstractNumId w:val="13"/>
  </w:num>
  <w:num w:numId="13">
    <w:abstractNumId w:val="8"/>
  </w:num>
  <w:num w:numId="14">
    <w:abstractNumId w:val="15"/>
  </w:num>
  <w:num w:numId="15">
    <w:abstractNumId w:val="11"/>
  </w:num>
  <w:num w:numId="16">
    <w:abstractNumId w:val="4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F4"/>
    <w:rsid w:val="0015328A"/>
    <w:rsid w:val="002700AF"/>
    <w:rsid w:val="005F39F4"/>
    <w:rsid w:val="007320BC"/>
    <w:rsid w:val="00BD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0AC"/>
  <w15:chartTrackingRefBased/>
  <w15:docId w15:val="{47388182-FE36-49A3-AE33-E0A6480E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53998-0EA7-41EE-9D1C-9E4C0FA4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5018</Words>
  <Characters>28604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Пользователь Windows</cp:lastModifiedBy>
  <cp:revision>2</cp:revision>
  <cp:lastPrinted>2017-10-03T20:44:00Z</cp:lastPrinted>
  <dcterms:created xsi:type="dcterms:W3CDTF">2023-01-20T12:12:00Z</dcterms:created>
  <dcterms:modified xsi:type="dcterms:W3CDTF">2023-01-20T12:12:00Z</dcterms:modified>
</cp:coreProperties>
</file>